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DABAA" w14:textId="77777777" w:rsidR="00D12944" w:rsidRDefault="00485A42" w:rsidP="009F2103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Бажано на фірмовому бланку</w:t>
      </w:r>
    </w:p>
    <w:p w14:paraId="415F6EB3" w14:textId="77777777" w:rsidR="00D12944" w:rsidRDefault="00D12944" w:rsidP="009F2103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526AFFC" w14:textId="77777777" w:rsidR="00D12944" w:rsidRDefault="00D12944" w:rsidP="009F2103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3839F9B0" w14:textId="77777777" w:rsidR="00D12944" w:rsidRDefault="00D12944" w:rsidP="009F2103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232CB60C" w14:textId="77777777" w:rsidR="00D12944" w:rsidRDefault="00D12944" w:rsidP="009F2103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550AD6D" w14:textId="77777777" w:rsidR="00D12944" w:rsidRDefault="00D12944" w:rsidP="009F2103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319D185" w14:textId="77777777" w:rsidR="00D12944" w:rsidRDefault="00D12944" w:rsidP="009F2103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10878129" w14:textId="77777777" w:rsidR="00D12944" w:rsidRDefault="00D12944" w:rsidP="009F2103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F2103">
        <w:rPr>
          <w:rFonts w:ascii="Times New Roman" w:hAnsi="Times New Roman"/>
          <w:b/>
          <w:sz w:val="28"/>
          <w:szCs w:val="28"/>
          <w:lang w:val="uk-UA"/>
        </w:rPr>
        <w:t>Довідка</w:t>
      </w:r>
    </w:p>
    <w:p w14:paraId="3972AAF5" w14:textId="599D6A03" w:rsidR="00D12944" w:rsidRDefault="00D12944" w:rsidP="00485A42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F2103">
        <w:rPr>
          <w:rFonts w:ascii="Times New Roman" w:hAnsi="Times New Roman"/>
          <w:b/>
          <w:sz w:val="28"/>
          <w:szCs w:val="28"/>
          <w:lang w:val="uk-UA"/>
        </w:rPr>
        <w:t xml:space="preserve"> про впровадження результатів </w:t>
      </w:r>
      <w:r w:rsidR="00485A42" w:rsidRPr="00485A42">
        <w:rPr>
          <w:rFonts w:ascii="Times New Roman" w:hAnsi="Times New Roman"/>
          <w:b/>
          <w:sz w:val="28"/>
          <w:szCs w:val="28"/>
          <w:lang w:val="uk-UA"/>
        </w:rPr>
        <w:t>кваліфікаційної роботи на здобуття освітнього</w:t>
      </w:r>
      <w:r w:rsidR="00485A4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85A42" w:rsidRPr="00485A42">
        <w:rPr>
          <w:rFonts w:ascii="Times New Roman" w:hAnsi="Times New Roman"/>
          <w:b/>
          <w:sz w:val="28"/>
          <w:szCs w:val="28"/>
          <w:lang w:val="uk-UA"/>
        </w:rPr>
        <w:t xml:space="preserve">ступеня </w:t>
      </w:r>
      <w:r w:rsidR="00F9149A">
        <w:rPr>
          <w:rFonts w:ascii="Times New Roman" w:hAnsi="Times New Roman"/>
          <w:b/>
          <w:sz w:val="28"/>
          <w:szCs w:val="28"/>
          <w:lang w:val="uk-UA"/>
        </w:rPr>
        <w:t>магістр</w:t>
      </w:r>
      <w:r w:rsidRPr="009F210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7F155829" w14:textId="77777777" w:rsidR="00D12944" w:rsidRDefault="00485A42" w:rsidP="009F2103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Петренка Івана Івановича</w:t>
      </w:r>
      <w:r w:rsidR="00D12944" w:rsidRPr="009F210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70E410F5" w14:textId="77777777" w:rsidR="00D12944" w:rsidRPr="009F2103" w:rsidRDefault="00D12944" w:rsidP="009F2103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F2103">
        <w:rPr>
          <w:rFonts w:ascii="Times New Roman" w:hAnsi="Times New Roman"/>
          <w:b/>
          <w:sz w:val="28"/>
          <w:szCs w:val="28"/>
          <w:lang w:val="uk-UA"/>
        </w:rPr>
        <w:t>на тему: «</w:t>
      </w:r>
      <w:r w:rsidR="00485A42">
        <w:rPr>
          <w:rFonts w:ascii="Times New Roman" w:hAnsi="Times New Roman"/>
          <w:b/>
          <w:sz w:val="28"/>
          <w:szCs w:val="28"/>
          <w:lang w:val="uk-UA"/>
        </w:rPr>
        <w:t>Аналіз інструментів управління фінансовими ризиками підприємства</w:t>
      </w:r>
      <w:r w:rsidRPr="009F2103">
        <w:rPr>
          <w:rFonts w:ascii="Times New Roman" w:hAnsi="Times New Roman"/>
          <w:b/>
          <w:sz w:val="28"/>
          <w:szCs w:val="28"/>
          <w:lang w:val="uk-UA"/>
        </w:rPr>
        <w:t>»</w:t>
      </w:r>
    </w:p>
    <w:p w14:paraId="786B6EC7" w14:textId="77777777" w:rsidR="00D12944" w:rsidRPr="009F2103" w:rsidRDefault="00D12944" w:rsidP="009F210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C85B829" w14:textId="77777777" w:rsidR="00D12944" w:rsidRPr="009F2103" w:rsidRDefault="00485A42" w:rsidP="009F210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Отримані автором кваліфікаційної роботи результати, щодо управління фінансовими ризиками</w:t>
      </w:r>
      <w:r w:rsidR="00D12944" w:rsidRPr="009F2103">
        <w:rPr>
          <w:rFonts w:ascii="Times New Roman" w:hAnsi="Times New Roman"/>
          <w:sz w:val="28"/>
          <w:szCs w:val="28"/>
          <w:lang w:val="uk-UA"/>
        </w:rPr>
        <w:t>, розглянуті та прийняті до уваги</w:t>
      </w:r>
      <w:r>
        <w:rPr>
          <w:rFonts w:ascii="Times New Roman" w:hAnsi="Times New Roman"/>
          <w:sz w:val="28"/>
          <w:szCs w:val="28"/>
          <w:lang w:val="uk-UA"/>
        </w:rPr>
        <w:t xml:space="preserve"> фінансовим</w:t>
      </w:r>
      <w:r w:rsidR="00D12944" w:rsidRPr="009F2103">
        <w:rPr>
          <w:rFonts w:ascii="Times New Roman" w:hAnsi="Times New Roman"/>
          <w:sz w:val="28"/>
          <w:szCs w:val="28"/>
          <w:lang w:val="uk-UA"/>
        </w:rPr>
        <w:t xml:space="preserve"> менеджментом підприємства.</w:t>
      </w:r>
    </w:p>
    <w:p w14:paraId="40F6DE14" w14:textId="15ADE987" w:rsidR="00D12944" w:rsidRPr="009F2103" w:rsidRDefault="00F9149A" w:rsidP="009F210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</w:t>
      </w:r>
      <w:r w:rsidR="00D12944" w:rsidRPr="009F2103">
        <w:rPr>
          <w:rFonts w:ascii="Times New Roman" w:hAnsi="Times New Roman"/>
          <w:sz w:val="28"/>
          <w:szCs w:val="28"/>
          <w:lang w:val="uk-UA"/>
        </w:rPr>
        <w:t xml:space="preserve"> практичній діяльності підприємства використовуються пропозиції автора щодо оцін</w:t>
      </w:r>
      <w:r w:rsidR="00485A42">
        <w:rPr>
          <w:rFonts w:ascii="Times New Roman" w:hAnsi="Times New Roman"/>
          <w:sz w:val="28"/>
          <w:szCs w:val="28"/>
          <w:lang w:val="uk-UA"/>
        </w:rPr>
        <w:t>ювання</w:t>
      </w:r>
      <w:r w:rsidR="00D12944" w:rsidRPr="009F2103">
        <w:rPr>
          <w:rFonts w:ascii="Times New Roman" w:hAnsi="Times New Roman"/>
          <w:sz w:val="28"/>
          <w:szCs w:val="28"/>
          <w:lang w:val="uk-UA"/>
        </w:rPr>
        <w:t xml:space="preserve"> рівня </w:t>
      </w:r>
      <w:r w:rsidR="00485A42">
        <w:rPr>
          <w:rFonts w:ascii="Times New Roman" w:hAnsi="Times New Roman"/>
          <w:sz w:val="28"/>
          <w:szCs w:val="28"/>
          <w:lang w:val="uk-UA"/>
        </w:rPr>
        <w:t xml:space="preserve">фінансової </w:t>
      </w:r>
      <w:r w:rsidR="00D12944" w:rsidRPr="009F2103">
        <w:rPr>
          <w:rFonts w:ascii="Times New Roman" w:hAnsi="Times New Roman"/>
          <w:sz w:val="28"/>
          <w:szCs w:val="28"/>
          <w:lang w:val="uk-UA"/>
        </w:rPr>
        <w:t xml:space="preserve">ризикостійкості підприємства та прийнятті на його основі рішень щодо вибору стратегії </w:t>
      </w:r>
      <w:r w:rsidR="00485A42">
        <w:rPr>
          <w:rFonts w:ascii="Times New Roman" w:hAnsi="Times New Roman"/>
          <w:sz w:val="28"/>
          <w:szCs w:val="28"/>
          <w:lang w:val="uk-UA"/>
        </w:rPr>
        <w:t>інвестиційної</w:t>
      </w:r>
      <w:r w:rsidR="00D12944" w:rsidRPr="009F2103">
        <w:rPr>
          <w:rFonts w:ascii="Times New Roman" w:hAnsi="Times New Roman"/>
          <w:sz w:val="28"/>
          <w:szCs w:val="28"/>
          <w:lang w:val="uk-UA"/>
        </w:rPr>
        <w:t xml:space="preserve"> діяльності. Позитивне значення для підвищення ефективності </w:t>
      </w:r>
      <w:r w:rsidR="00485A42">
        <w:rPr>
          <w:rFonts w:ascii="Times New Roman" w:hAnsi="Times New Roman"/>
          <w:sz w:val="28"/>
          <w:szCs w:val="28"/>
          <w:lang w:val="uk-UA"/>
        </w:rPr>
        <w:t>роботи</w:t>
      </w:r>
      <w:r w:rsidR="00D12944" w:rsidRPr="009F2103">
        <w:rPr>
          <w:rFonts w:ascii="Times New Roman" w:hAnsi="Times New Roman"/>
          <w:sz w:val="28"/>
          <w:szCs w:val="28"/>
          <w:lang w:val="uk-UA"/>
        </w:rPr>
        <w:t xml:space="preserve"> підприємства має впровадження</w:t>
      </w:r>
      <w:r w:rsidR="00485A42">
        <w:rPr>
          <w:rFonts w:ascii="Times New Roman" w:hAnsi="Times New Roman"/>
          <w:sz w:val="28"/>
          <w:szCs w:val="28"/>
          <w:lang w:val="uk-UA"/>
        </w:rPr>
        <w:t xml:space="preserve"> розглянутого автором</w:t>
      </w:r>
      <w:r w:rsidR="00D12944" w:rsidRPr="009F2103">
        <w:rPr>
          <w:rFonts w:ascii="Times New Roman" w:hAnsi="Times New Roman"/>
          <w:sz w:val="28"/>
          <w:szCs w:val="28"/>
          <w:lang w:val="uk-UA"/>
        </w:rPr>
        <w:t xml:space="preserve"> підходу до порівняння ін</w:t>
      </w:r>
      <w:r w:rsidR="00485A42">
        <w:rPr>
          <w:rFonts w:ascii="Times New Roman" w:hAnsi="Times New Roman"/>
          <w:sz w:val="28"/>
          <w:szCs w:val="28"/>
          <w:lang w:val="uk-UA"/>
        </w:rPr>
        <w:t>вестиційних</w:t>
      </w:r>
      <w:r w:rsidR="00D12944" w:rsidRPr="009F2103">
        <w:rPr>
          <w:rFonts w:ascii="Times New Roman" w:hAnsi="Times New Roman"/>
          <w:sz w:val="28"/>
          <w:szCs w:val="28"/>
          <w:lang w:val="uk-UA"/>
        </w:rPr>
        <w:t xml:space="preserve"> проектів із застосуванням критеріїв максимізації економічної доданої вартості, забезпечення її приросту за рахунок інновацій та збереження рівня ризикостійкості підприємства.</w:t>
      </w:r>
    </w:p>
    <w:p w14:paraId="59B26F4B" w14:textId="77777777" w:rsidR="00D12944" w:rsidRDefault="00D12944" w:rsidP="009F210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F210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2D647BC5" w14:textId="77777777" w:rsidR="00485A42" w:rsidRDefault="00485A42" w:rsidP="009F210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2ED0126" w14:textId="77777777" w:rsidR="00485A42" w:rsidRDefault="00485A42" w:rsidP="009F210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951B458" w14:textId="77777777" w:rsidR="00485A42" w:rsidRDefault="00485A42" w:rsidP="009F210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Директор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Сергій </w:t>
      </w:r>
      <w:r w:rsidR="00CA658A">
        <w:rPr>
          <w:rFonts w:ascii="Times New Roman" w:hAnsi="Times New Roman"/>
          <w:sz w:val="28"/>
          <w:szCs w:val="28"/>
          <w:lang w:val="uk-UA"/>
        </w:rPr>
        <w:t>ВАСИЛЕНКО</w:t>
      </w:r>
    </w:p>
    <w:p w14:paraId="2E806DE3" w14:textId="77777777" w:rsidR="00CA658A" w:rsidRDefault="00CA658A" w:rsidP="009F210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00466BF" w14:textId="77777777" w:rsidR="00CA658A" w:rsidRPr="009F2103" w:rsidRDefault="00CA658A" w:rsidP="009F210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Печатка</w:t>
      </w:r>
    </w:p>
    <w:sectPr w:rsidR="00CA658A" w:rsidRPr="009F2103" w:rsidSect="00174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DB9"/>
    <w:rsid w:val="00035DF0"/>
    <w:rsid w:val="00082832"/>
    <w:rsid w:val="00145DB9"/>
    <w:rsid w:val="00174F5B"/>
    <w:rsid w:val="00485A42"/>
    <w:rsid w:val="005E1C9D"/>
    <w:rsid w:val="008A645C"/>
    <w:rsid w:val="009F2103"/>
    <w:rsid w:val="00B0725B"/>
    <w:rsid w:val="00CA658A"/>
    <w:rsid w:val="00D12944"/>
    <w:rsid w:val="00F9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D36548"/>
  <w15:chartTrackingRefBased/>
  <w15:docId w15:val="{2F6D4CA1-977A-43E3-A01D-AA600D129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0725B"/>
    <w:pPr>
      <w:spacing w:after="200" w:line="276" w:lineRule="auto"/>
    </w:pPr>
    <w:rPr>
      <w:rFonts w:eastAsia="Times New Roman"/>
      <w:sz w:val="22"/>
      <w:szCs w:val="22"/>
      <w:lang w:val="ru-RU" w:eastAsia="en-US"/>
    </w:rPr>
  </w:style>
  <w:style w:type="paragraph" w:styleId="2">
    <w:name w:val="heading 2"/>
    <w:basedOn w:val="a"/>
    <w:next w:val="a"/>
    <w:link w:val="20"/>
    <w:qFormat/>
    <w:rsid w:val="00B0725B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qFormat/>
    <w:rsid w:val="00B0725B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locked/>
    <w:rsid w:val="00B0725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locked/>
    <w:rsid w:val="00B0725B"/>
    <w:rPr>
      <w:rFonts w:ascii="Times New Roman" w:hAnsi="Times New Roman" w:cs="Times New Roman"/>
      <w:b/>
      <w:bCs/>
      <w:sz w:val="27"/>
      <w:szCs w:val="27"/>
      <w:lang w:val="x-none" w:eastAsia="ru-RU"/>
    </w:rPr>
  </w:style>
  <w:style w:type="character" w:styleId="a3">
    <w:name w:val="Strong"/>
    <w:basedOn w:val="a0"/>
    <w:qFormat/>
    <w:rsid w:val="00B0725B"/>
    <w:rPr>
      <w:rFonts w:cs="Times New Roman"/>
      <w:b/>
      <w:bCs/>
    </w:rPr>
  </w:style>
  <w:style w:type="character" w:styleId="a4">
    <w:name w:val="Emphasis"/>
    <w:basedOn w:val="a0"/>
    <w:qFormat/>
    <w:rsid w:val="00B0725B"/>
    <w:rPr>
      <w:rFonts w:cs="Times New Roman"/>
      <w:i/>
      <w:iCs/>
    </w:rPr>
  </w:style>
  <w:style w:type="paragraph" w:customStyle="1" w:styleId="1">
    <w:name w:val="Абзац списка1"/>
    <w:basedOn w:val="a"/>
    <w:rsid w:val="00B07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621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Довідка</vt:lpstr>
    </vt:vector>
  </TitlesOfParts>
  <Company>RePack by SPecialiST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Довідка</dc:title>
  <dc:subject/>
  <dc:creator>Admin</dc:creator>
  <cp:keywords/>
  <dc:description/>
  <cp:lastModifiedBy>Liudmyla Zakharkina</cp:lastModifiedBy>
  <cp:revision>5</cp:revision>
  <dcterms:created xsi:type="dcterms:W3CDTF">2023-05-04T06:13:00Z</dcterms:created>
  <dcterms:modified xsi:type="dcterms:W3CDTF">2023-11-14T10:52:00Z</dcterms:modified>
</cp:coreProperties>
</file>